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F0" w:rsidRDefault="00C9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WYCHOWANIA FIZYCZNEGO       NA OCENĘ KOŃCOWOROCZNĄ</w:t>
      </w:r>
    </w:p>
    <w:p w:rsidR="00EF1AF0" w:rsidRDefault="00C9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PÓŁROCZE</w:t>
      </w:r>
    </w:p>
    <w:p w:rsidR="00EF1AF0" w:rsidRDefault="00C9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III</w:t>
      </w:r>
    </w:p>
    <w:p w:rsidR="00EF1AF0" w:rsidRDefault="00C95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           </w:t>
      </w:r>
      <w:r>
        <w:rPr>
          <w:rFonts w:ascii="Times New Roman" w:hAnsi="Times New Roman" w:cs="Times New Roman"/>
          <w:sz w:val="24"/>
          <w:szCs w:val="24"/>
        </w:rPr>
        <w:t xml:space="preserve">Uczeń jest świadomy wpływu środowiska, mediów i tradycji </w:t>
      </w:r>
      <w:r>
        <w:rPr>
          <w:rFonts w:ascii="Times New Roman" w:hAnsi="Times New Roman" w:cs="Times New Roman"/>
          <w:sz w:val="24"/>
          <w:szCs w:val="24"/>
        </w:rPr>
        <w:t>lokalnych na wybór rodzaju aktywności fizycznej.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B0EF6">
        <w:rPr>
          <w:rFonts w:ascii="Times New Roman" w:hAnsi="Times New Roman" w:cs="Times New Roman"/>
          <w:sz w:val="24"/>
          <w:szCs w:val="24"/>
        </w:rPr>
        <w:t>Uczeń wie, gdzie szukać</w:t>
      </w:r>
      <w:r>
        <w:rPr>
          <w:rFonts w:ascii="Times New Roman" w:hAnsi="Times New Roman" w:cs="Times New Roman"/>
          <w:sz w:val="24"/>
          <w:szCs w:val="24"/>
        </w:rPr>
        <w:t xml:space="preserve"> informacji o sporcie i o zd</w:t>
      </w:r>
      <w:r w:rsidR="00EB0EF6">
        <w:rPr>
          <w:rFonts w:ascii="Times New Roman" w:hAnsi="Times New Roman" w:cs="Times New Roman"/>
          <w:sz w:val="24"/>
          <w:szCs w:val="24"/>
        </w:rPr>
        <w:t>rowiu człowieka, potrafi dokonać</w:t>
      </w:r>
      <w:r>
        <w:rPr>
          <w:rFonts w:ascii="Times New Roman" w:hAnsi="Times New Roman" w:cs="Times New Roman"/>
          <w:sz w:val="24"/>
          <w:szCs w:val="24"/>
        </w:rPr>
        <w:t xml:space="preserve"> analizy doniesień medialnych o sporcie.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Uczeń zna choroby wynikające z braku aktywności ruchowej i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omówic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sposoby zapobiegan</w:t>
      </w:r>
      <w:r>
        <w:rPr>
          <w:rFonts w:ascii="Times New Roman" w:hAnsi="Times New Roman" w:cs="Times New Roman"/>
          <w:sz w:val="24"/>
          <w:szCs w:val="24"/>
        </w:rPr>
        <w:t>ia im.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</w:t>
      </w:r>
    </w:p>
    <w:p w:rsidR="00EF1AF0" w:rsidRDefault="00C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Prawidłowe technicznie przyjęcie piłki z zagrywki sposobem dolnym lub górnym, dokładne, celne nagranie tym samym do rozgrywającego pod siatkę.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PIŁKA KOSZYKOWA                                                                                                             Płynnie  i  dynamicznie  wykonuje  podstawowe  elementy  techniczne:  ch</w:t>
      </w:r>
      <w:r>
        <w:rPr>
          <w:rFonts w:ascii="Times New Roman" w:hAnsi="Times New Roman" w:cs="Times New Roman"/>
          <w:sz w:val="24"/>
          <w:szCs w:val="24"/>
        </w:rPr>
        <w:t xml:space="preserve">wyt, podanie  oburącz,  kozłowanie  ze  zmianą  ręki kozłującej, rzut  do kosza z biegu, po kozłowaniu  lub z wyskoku, ze zbiórką piłki z tablicy po niecelnym rzucie. </w:t>
      </w:r>
    </w:p>
    <w:p w:rsidR="00EF1AF0" w:rsidRDefault="00C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RĘCZNA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Gra jeden na jeden w piłkę ręczną ze skutecznym uwolnieniem się od obrońcy, zakończona celnym rzutem do bramki. Oceniany jest atakujący.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RTM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B0EF6">
        <w:rPr>
          <w:rFonts w:ascii="Times New Roman" w:hAnsi="Times New Roman" w:cs="Times New Roman"/>
          <w:sz w:val="24"/>
          <w:szCs w:val="24"/>
        </w:rPr>
        <w:t>Uczeń potrafi bezbłędnie wykonać poznane figury Poloneza, ułożyć</w:t>
      </w:r>
      <w:r>
        <w:rPr>
          <w:rFonts w:ascii="Times New Roman" w:hAnsi="Times New Roman" w:cs="Times New Roman"/>
          <w:sz w:val="24"/>
          <w:szCs w:val="24"/>
        </w:rPr>
        <w:t xml:space="preserve"> je w interesujący układ taneczny według własnej inwencji.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4.Bezpieczna aktywność fi</w:t>
      </w:r>
      <w:r>
        <w:rPr>
          <w:rFonts w:ascii="Times New Roman" w:hAnsi="Times New Roman" w:cs="Times New Roman"/>
          <w:b/>
          <w:sz w:val="28"/>
          <w:szCs w:val="28"/>
        </w:rPr>
        <w:t xml:space="preserve">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ćwiczenia kształtujące i kompensacyjne, potrafi ocenić postawę ciała współćwiczących, wyróżnia się na tle grupy pod względem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nawyków higienicznych.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 w:rsidR="00EB0EF6">
        <w:rPr>
          <w:rFonts w:ascii="Times New Roman" w:hAnsi="Times New Roman" w:cs="Times New Roman"/>
          <w:sz w:val="24"/>
          <w:szCs w:val="24"/>
        </w:rPr>
        <w:t xml:space="preserve"> Uczeń potrafi rozpoznać i interpretować</w:t>
      </w:r>
      <w:r>
        <w:rPr>
          <w:rFonts w:ascii="Times New Roman" w:hAnsi="Times New Roman" w:cs="Times New Roman"/>
          <w:sz w:val="24"/>
          <w:szCs w:val="24"/>
        </w:rPr>
        <w:t xml:space="preserve"> pozytywne i negatywne postawy podczas widowisk sportowych, odróżnia zacho</w:t>
      </w:r>
      <w:r>
        <w:rPr>
          <w:rFonts w:ascii="Times New Roman" w:hAnsi="Times New Roman" w:cs="Times New Roman"/>
          <w:sz w:val="24"/>
          <w:szCs w:val="24"/>
        </w:rPr>
        <w:t xml:space="preserve">wania niebezpieczne i szkodliwe dla siebie i innych.                                                     </w:t>
      </w:r>
    </w:p>
    <w:p w:rsidR="00EB0EF6" w:rsidRDefault="00C95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Uczeń potrafi wyjaśnić zwi</w:t>
      </w:r>
      <w:r>
        <w:rPr>
          <w:rFonts w:ascii="Times New Roman" w:hAnsi="Times New Roman" w:cs="Times New Roman"/>
          <w:sz w:val="24"/>
          <w:szCs w:val="24"/>
        </w:rPr>
        <w:t>ązki między zdrowiem a stanem środowiska, w k</w:t>
      </w:r>
      <w:r w:rsidR="00EB0EF6">
        <w:rPr>
          <w:rFonts w:ascii="Times New Roman" w:hAnsi="Times New Roman" w:cs="Times New Roman"/>
          <w:sz w:val="24"/>
          <w:szCs w:val="24"/>
        </w:rPr>
        <w:t>tórym żyje. Uczeń potrafi omówić</w:t>
      </w:r>
      <w:r>
        <w:rPr>
          <w:rFonts w:ascii="Times New Roman" w:hAnsi="Times New Roman" w:cs="Times New Roman"/>
          <w:sz w:val="24"/>
          <w:szCs w:val="24"/>
        </w:rPr>
        <w:t xml:space="preserve"> współpracę ludzi i instytucji w ochronie zdrowia.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lekcji nie więcej niż raz w pół</w:t>
      </w:r>
      <w:r>
        <w:rPr>
          <w:rFonts w:ascii="Times New Roman" w:hAnsi="Times New Roman" w:cs="Times New Roman"/>
          <w:b/>
          <w:sz w:val="24"/>
          <w:szCs w:val="24"/>
        </w:rPr>
        <w:t>roczu.</w:t>
      </w:r>
    </w:p>
    <w:p w:rsidR="00EF1AF0" w:rsidRDefault="00EB0EF6">
      <w:pPr>
        <w:rPr>
          <w:rFonts w:ascii="Times New Roman" w:hAnsi="Times New Roman" w:cs="Times New Roman"/>
          <w:sz w:val="24"/>
          <w:szCs w:val="24"/>
        </w:rPr>
      </w:pPr>
      <w:r w:rsidRPr="00EB0EF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Uczeń częściowo lub czasowo zwolniony z ćwiczeń fizycznych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2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omawia</w:t>
      </w:r>
      <w:r>
        <w:rPr>
          <w:rFonts w:ascii="Times New Roman" w:hAnsi="Times New Roman" w:cs="Times New Roman"/>
          <w:sz w:val="24"/>
          <w:szCs w:val="24"/>
        </w:rPr>
        <w:t xml:space="preserve"> choroby wynikające z braku akty</w:t>
      </w:r>
      <w:r>
        <w:rPr>
          <w:rFonts w:ascii="Times New Roman" w:hAnsi="Times New Roman" w:cs="Times New Roman"/>
          <w:sz w:val="24"/>
          <w:szCs w:val="24"/>
        </w:rPr>
        <w:t>wności ruchowej i potrafi omówić</w:t>
      </w:r>
      <w:r>
        <w:rPr>
          <w:rFonts w:ascii="Times New Roman" w:hAnsi="Times New Roman" w:cs="Times New Roman"/>
          <w:sz w:val="24"/>
          <w:szCs w:val="24"/>
        </w:rPr>
        <w:t xml:space="preserve"> sposoby zapobiegania im</w:t>
      </w:r>
      <w:r>
        <w:rPr>
          <w:rFonts w:ascii="Times New Roman" w:hAnsi="Times New Roman" w:cs="Times New Roman"/>
          <w:sz w:val="24"/>
          <w:szCs w:val="24"/>
        </w:rPr>
        <w:t xml:space="preserve">. Uczeń </w:t>
      </w:r>
      <w:r>
        <w:rPr>
          <w:rFonts w:ascii="Times New Roman" w:hAnsi="Times New Roman" w:cs="Times New Roman"/>
          <w:sz w:val="24"/>
          <w:szCs w:val="24"/>
        </w:rPr>
        <w:t>potrafi ocenić postawę ciała współćwiczących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EF6" w:rsidRDefault="00EB0EF6">
      <w:pPr>
        <w:rPr>
          <w:rFonts w:ascii="Times New Roman" w:hAnsi="Times New Roman" w:cs="Times New Roman"/>
          <w:b/>
          <w:sz w:val="24"/>
          <w:szCs w:val="24"/>
        </w:rPr>
      </w:pPr>
    </w:p>
    <w:p w:rsidR="00EB0EF6" w:rsidRDefault="00EB0EF6">
      <w:pPr>
        <w:rPr>
          <w:rFonts w:ascii="Times New Roman" w:hAnsi="Times New Roman" w:cs="Times New Roman"/>
          <w:b/>
          <w:sz w:val="24"/>
          <w:szCs w:val="24"/>
        </w:rPr>
      </w:pP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BARDZO DOBRA</w:t>
      </w:r>
    </w:p>
    <w:p w:rsidR="00EF1AF0" w:rsidRDefault="00C952FC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jest świadomy wpływu środowiska, mediów i tradycji lokalnych na wybór rodzaju aktywności fizycznej.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F1AF0" w:rsidRDefault="00C952FC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wie, gdzie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szukac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informacji o sporcie i o zdrowiu człowieka,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analizy doniesień medialnych o sporcie.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Uczeń zna choroby wynikające z braku aktywności ruchowej i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mówic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sposoby zapobiegania im.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F1AF0" w:rsidRDefault="00C952FC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  </w:t>
      </w:r>
    </w:p>
    <w:p w:rsidR="00EF1AF0" w:rsidRDefault="00C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SIATKOWA                                                                                                                                     Prawidłowe technicznie przyjęcie piłki z zagrywki sposobem dolnym</w:t>
      </w:r>
      <w:r>
        <w:rPr>
          <w:rFonts w:ascii="Times New Roman" w:hAnsi="Times New Roman" w:cs="Times New Roman"/>
          <w:sz w:val="24"/>
          <w:szCs w:val="24"/>
        </w:rPr>
        <w:t xml:space="preserve"> lub górnym, dokładne, celne nagranie tym samym do rozgrywającego pod siatkę.                                                                                                                          PIŁKA KOSZYKOWA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Płynnie  i  dynamicznie  wykonuje  podstawowe  elementy  techniczne:  chwyt, podanie  oburącz,  kozłowanie  ze  zmianą  ręki kozłującej, rzut  do kosza z biegu, po koz</w:t>
      </w:r>
      <w:r>
        <w:rPr>
          <w:rFonts w:ascii="Times New Roman" w:hAnsi="Times New Roman" w:cs="Times New Roman"/>
          <w:sz w:val="24"/>
          <w:szCs w:val="24"/>
        </w:rPr>
        <w:t xml:space="preserve">łowaniu  lub z wyskoku, ze zbiórką piłki z tablicy po niecelnym rzucie. </w:t>
      </w:r>
    </w:p>
    <w:p w:rsidR="00EF1AF0" w:rsidRDefault="00C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RĘCZNA                                                                                                                                       Gra jeden na jeden w piłkę ręczną ze</w:t>
      </w:r>
      <w:r>
        <w:rPr>
          <w:rFonts w:ascii="Times New Roman" w:hAnsi="Times New Roman" w:cs="Times New Roman"/>
          <w:sz w:val="24"/>
          <w:szCs w:val="24"/>
        </w:rPr>
        <w:t xml:space="preserve"> skutecznym uwolnieniem się od obrońcy, zakończona celnym rzutem do bramki. Oceniany jest atakujący.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RTM                                                                                                                                                 Uczeń p</w:t>
      </w:r>
      <w:r>
        <w:rPr>
          <w:rFonts w:ascii="Times New Roman" w:hAnsi="Times New Roman" w:cs="Times New Roman"/>
          <w:sz w:val="24"/>
          <w:szCs w:val="24"/>
        </w:rPr>
        <w:t xml:space="preserve">otrafi bezbłędnie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poznane figury Poloneza, </w:t>
      </w:r>
      <w:proofErr w:type="spellStart"/>
      <w:r>
        <w:rPr>
          <w:rFonts w:ascii="Times New Roman" w:hAnsi="Times New Roman" w:cs="Times New Roman"/>
          <w:sz w:val="24"/>
          <w:szCs w:val="24"/>
        </w:rPr>
        <w:t>ułożyc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w interesujący układ taneczny według własnej inwencji.</w:t>
      </w:r>
    </w:p>
    <w:p w:rsidR="00EF1AF0" w:rsidRDefault="00C952FC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ćwiczenia kształtujące i kompe</w:t>
      </w:r>
      <w:r>
        <w:rPr>
          <w:rFonts w:ascii="Times New Roman" w:hAnsi="Times New Roman" w:cs="Times New Roman"/>
          <w:sz w:val="24"/>
          <w:szCs w:val="24"/>
        </w:rPr>
        <w:t xml:space="preserve">nsacyjne, zna i stosuje podstawowe zasady higieny osobistej wymagane w czasie zajęć sportowych.                                                                                                                  </w:t>
      </w:r>
    </w:p>
    <w:p w:rsidR="00EF1AF0" w:rsidRDefault="00C952FC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interpretowac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pozytywne i negatywne postawy podczas widowisk sportowych, odróżnia zachowania niebezpieczne i szkodliwe dla siebie i innych.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F1AF0" w:rsidRDefault="00C952FC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Uczeń potrafi wyjaśnić związki między zdrowiem a stanem środowiska, w którym</w:t>
      </w:r>
      <w:r>
        <w:rPr>
          <w:rFonts w:ascii="Times New Roman" w:hAnsi="Times New Roman" w:cs="Times New Roman"/>
          <w:sz w:val="24"/>
          <w:szCs w:val="24"/>
        </w:rPr>
        <w:t xml:space="preserve"> żyje.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omówic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współpracę ludzi i instytucji w ochronie zdrowia.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</w:t>
      </w:r>
      <w:r>
        <w:rPr>
          <w:rFonts w:ascii="Times New Roman" w:hAnsi="Times New Roman" w:cs="Times New Roman"/>
          <w:b/>
          <w:sz w:val="24"/>
          <w:szCs w:val="24"/>
        </w:rPr>
        <w:t>ń fizycznych nie więcej niż dwa razy w półroczu.</w:t>
      </w:r>
    </w:p>
    <w:p w:rsidR="00EB0EF6" w:rsidRDefault="00EB0EF6" w:rsidP="00EB0EF6">
      <w:pPr>
        <w:rPr>
          <w:rFonts w:ascii="Times New Roman" w:hAnsi="Times New Roman" w:cs="Times New Roman"/>
          <w:sz w:val="24"/>
          <w:szCs w:val="24"/>
        </w:rPr>
      </w:pPr>
      <w:r w:rsidRPr="00EB0EF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Uczeń częściowo lub czasowo zwolniony z ćwiczeń fizycznych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omawia choroby wynikające z braku aktywności ruchowej i potrafi omówić sposoby zapobiegania im. Uczeń potrafi ocenić postawę ciała współćwiczących.</w:t>
      </w:r>
    </w:p>
    <w:p w:rsidR="00EB0EF6" w:rsidRDefault="00EB0EF6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EB0EF6" w:rsidRDefault="00EB0EF6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EB0EF6" w:rsidRDefault="00EB0EF6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EF1AF0" w:rsidRDefault="00EF1AF0">
      <w:pPr>
        <w:rPr>
          <w:rFonts w:ascii="Times New Roman" w:hAnsi="Times New Roman" w:cs="Times New Roman"/>
          <w:b/>
          <w:sz w:val="24"/>
          <w:szCs w:val="24"/>
        </w:rPr>
      </w:pPr>
    </w:p>
    <w:p w:rsidR="00EF1AF0" w:rsidRDefault="00C952FC">
      <w:r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</w:t>
      </w:r>
      <w:r>
        <w:rPr>
          <w:rFonts w:ascii="Times New Roman" w:hAnsi="Times New Roman" w:cs="Times New Roman"/>
          <w:sz w:val="24"/>
          <w:szCs w:val="24"/>
        </w:rPr>
        <w:t xml:space="preserve"> Uczeń jest świadomy wpływu środowiska, mediów i tradycji lokalnych na wybór rodzaju aktywności fizycznej.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Trening zdrowotny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wie, gdzie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szukac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informacji o sporcie i o zdrowiu człowieka,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analizy doniesień medialnych o sporcie.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Uczeń zna chor</w:t>
      </w:r>
      <w:r>
        <w:rPr>
          <w:rFonts w:ascii="Times New Roman" w:hAnsi="Times New Roman" w:cs="Times New Roman"/>
          <w:sz w:val="24"/>
          <w:szCs w:val="24"/>
        </w:rPr>
        <w:t xml:space="preserve">oby wynikające z braku aktywności ruchowej i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omówic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sposoby zapobiegania im.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</w:t>
      </w:r>
    </w:p>
    <w:p w:rsidR="00EF1AF0" w:rsidRDefault="00C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SIATKOWA                                                                                                                             Prawidłowe technicznie przyjęcie piłki z zagrywki sposobem dolnym, dokładne, celne nagranie tym samym do rozgrywające</w:t>
      </w:r>
      <w:r>
        <w:rPr>
          <w:rFonts w:ascii="Times New Roman" w:hAnsi="Times New Roman" w:cs="Times New Roman"/>
          <w:sz w:val="24"/>
          <w:szCs w:val="24"/>
        </w:rPr>
        <w:t xml:space="preserve">go pod siatkę.                                                                                                                          PIŁKA KOSZYKOWA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Płynnie ale wolniej uczeń  wykonuje  podstawowe  elementy  techniczne:  chwyt, podanie  oburącz,  kozłowanie  ze  zmianą  ręki kozłującej, rzut  do kosza z biegu, po kozłowaniu , ze zbiórką piłki z tablicy po niecelnym rzucie. </w:t>
      </w:r>
    </w:p>
    <w:p w:rsidR="00EF1AF0" w:rsidRDefault="00C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RĘCZNA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Gra jeden na jeden w piłkę ręczną ze skutecznym uwolnieniem się od obrońcy, zakończona celnym lub niecelnym rzutem do bramki. Oceniany je</w:t>
      </w:r>
      <w:r>
        <w:rPr>
          <w:rFonts w:ascii="Times New Roman" w:hAnsi="Times New Roman" w:cs="Times New Roman"/>
          <w:sz w:val="24"/>
          <w:szCs w:val="24"/>
        </w:rPr>
        <w:t>st atakujący.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RTM                                                                                                                                                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bezbłednie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poznane figury Poloneza, </w:t>
      </w:r>
      <w:proofErr w:type="spellStart"/>
      <w:r>
        <w:rPr>
          <w:rFonts w:ascii="Times New Roman" w:hAnsi="Times New Roman" w:cs="Times New Roman"/>
          <w:sz w:val="24"/>
          <w:szCs w:val="24"/>
        </w:rPr>
        <w:t>ułożyc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w prosty układ taneczny we</w:t>
      </w:r>
      <w:r>
        <w:rPr>
          <w:rFonts w:ascii="Times New Roman" w:hAnsi="Times New Roman" w:cs="Times New Roman"/>
          <w:sz w:val="24"/>
          <w:szCs w:val="24"/>
        </w:rPr>
        <w:t>dług własnej inwencji.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większość ćwiczeń kształtujących i kompensacyjnych, zna i stosuje podstawowe zasady higieny osobistej wymagane w czasie zaj</w:t>
      </w:r>
      <w:r>
        <w:rPr>
          <w:rFonts w:ascii="Times New Roman" w:hAnsi="Times New Roman" w:cs="Times New Roman"/>
          <w:sz w:val="24"/>
          <w:szCs w:val="24"/>
        </w:rPr>
        <w:t xml:space="preserve">ęć sportowych.                                                                                                                 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interpretowac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pozytywne i negatywne postawy podczas widowisk sportowych, odróżnia zachowania niebezpieczne i szkodliwe dla siebie i innych.                                                    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Uczeń potrafi wyjaśnić związki między zdrowiem a stanem środowiska, w którym żyje.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omówic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współpracę ludzi i instytucji w ochronie zdrowia.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EF1AF0" w:rsidRDefault="00C952FC">
      <w:r>
        <w:rPr>
          <w:rFonts w:ascii="Times New Roman" w:hAnsi="Times New Roman" w:cs="Times New Roman"/>
          <w:b/>
          <w:sz w:val="24"/>
          <w:szCs w:val="24"/>
        </w:rPr>
        <w:t>OCENA DOSTATECZNA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>Uczeń w słabym stopniu jest ś</w:t>
      </w:r>
      <w:r>
        <w:rPr>
          <w:rFonts w:ascii="Times New Roman" w:hAnsi="Times New Roman" w:cs="Times New Roman"/>
          <w:sz w:val="24"/>
          <w:szCs w:val="24"/>
        </w:rPr>
        <w:t>wiadomy wpływu środowiska, mediów i tradycji lokalnych na wybór rodzaju aktywności fizycznej.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Uczeń wie w małym stopniu, gdzie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szukac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</w:t>
      </w:r>
      <w:r>
        <w:rPr>
          <w:rFonts w:ascii="Times New Roman" w:hAnsi="Times New Roman" w:cs="Times New Roman"/>
          <w:sz w:val="24"/>
          <w:szCs w:val="24"/>
        </w:rPr>
        <w:t xml:space="preserve">rmacji o sporcie i o zdrowiu człowieka,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analizy doniesień medialnych o sporcie.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Uczeń słabo zna choroby wynikające z braku aktywności ruchowej i próbuje </w:t>
      </w:r>
      <w:proofErr w:type="spellStart"/>
      <w:r>
        <w:rPr>
          <w:rFonts w:ascii="Times New Roman" w:hAnsi="Times New Roman" w:cs="Times New Roman"/>
          <w:sz w:val="24"/>
          <w:szCs w:val="24"/>
        </w:rPr>
        <w:t>omówic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sposoby zapobiegania im.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3.Sporty całe</w:t>
      </w:r>
      <w:r>
        <w:rPr>
          <w:rFonts w:ascii="Times New Roman" w:hAnsi="Times New Roman" w:cs="Times New Roman"/>
          <w:b/>
          <w:sz w:val="28"/>
          <w:szCs w:val="28"/>
        </w:rPr>
        <w:t xml:space="preserve">go życia       </w:t>
      </w:r>
    </w:p>
    <w:p w:rsidR="00EF1AF0" w:rsidRDefault="00C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SIATKOWA                                                                                                                        Przyjęcie piłki z zagrywki sposobem dolnym z błędami technicznymi, niedokładne nagranie tym samym do rozgr</w:t>
      </w:r>
      <w:r>
        <w:rPr>
          <w:rFonts w:ascii="Times New Roman" w:hAnsi="Times New Roman" w:cs="Times New Roman"/>
          <w:sz w:val="24"/>
          <w:szCs w:val="24"/>
        </w:rPr>
        <w:t xml:space="preserve">ywającego pod siatkę.                                                                                                                          PIŁKA KOSZYKOWA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W wolnym</w:t>
      </w:r>
      <w:r w:rsidR="00EB0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tempie uczeń  wykonuje  podstawowe  elementy  techniczne:  chwyt, podanie  oburącz,  kozłowanie  ze  zmianą  ręki kozłującej, rzut  do kosza z biegu, po kozłowaniu , ze zbiórką piłki z tablicy po niecelnym rzucie. </w:t>
      </w:r>
    </w:p>
    <w:p w:rsidR="00EF1AF0" w:rsidRDefault="00C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</w:t>
      </w:r>
      <w:r>
        <w:rPr>
          <w:rFonts w:ascii="Times New Roman" w:hAnsi="Times New Roman" w:cs="Times New Roman"/>
          <w:sz w:val="24"/>
          <w:szCs w:val="24"/>
        </w:rPr>
        <w:t>A RĘCZNA                                                                                                                                                Gra jeden na jeden w piłkę ręczną z nieskutecznym uwolnieniem się od obrońcy, zakończona próbą  rzutu do</w:t>
      </w:r>
      <w:r>
        <w:rPr>
          <w:rFonts w:ascii="Times New Roman" w:hAnsi="Times New Roman" w:cs="Times New Roman"/>
          <w:sz w:val="24"/>
          <w:szCs w:val="24"/>
        </w:rPr>
        <w:t xml:space="preserve"> bramki. Oceniany jest atakujący.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RTM                                                                                                                                                 Uczeń potrafi z błędami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poznane figury Poloneza, </w:t>
      </w:r>
      <w:proofErr w:type="spellStart"/>
      <w:r>
        <w:rPr>
          <w:rFonts w:ascii="Times New Roman" w:hAnsi="Times New Roman" w:cs="Times New Roman"/>
          <w:sz w:val="24"/>
          <w:szCs w:val="24"/>
        </w:rPr>
        <w:t>ułożyc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w bard</w:t>
      </w:r>
      <w:r>
        <w:rPr>
          <w:rFonts w:ascii="Times New Roman" w:hAnsi="Times New Roman" w:cs="Times New Roman"/>
          <w:sz w:val="24"/>
          <w:szCs w:val="24"/>
        </w:rPr>
        <w:t>zo prosty układ taneczny według własnej inwencji.</w:t>
      </w:r>
    </w:p>
    <w:p w:rsidR="00EF1AF0" w:rsidRDefault="00C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kilka ćwiczeń kształtujących i kompensacyjnych, zna podstawowe zasady higieny osobistej wymagane</w:t>
      </w:r>
      <w:r>
        <w:rPr>
          <w:rFonts w:ascii="Times New Roman" w:hAnsi="Times New Roman" w:cs="Times New Roman"/>
          <w:sz w:val="24"/>
          <w:szCs w:val="24"/>
        </w:rPr>
        <w:t xml:space="preserve"> w czasie zajęć sportowych.                                                                                                                </w:t>
      </w:r>
    </w:p>
    <w:p w:rsidR="00EF1AF0" w:rsidRDefault="00EF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0" w:rsidRDefault="00C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Uczeń w małym stopniu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interpretowac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pozytywne i negatywne postawy podczas widowisk sportowych.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F1AF0" w:rsidRDefault="00EF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0" w:rsidRDefault="00C9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Uczeń połowicznie potrafi wyjaśnić związki między zdrowiem a stanem środowiska, w którym ż</w:t>
      </w:r>
      <w:r>
        <w:rPr>
          <w:rFonts w:ascii="Times New Roman" w:hAnsi="Times New Roman" w:cs="Times New Roman"/>
          <w:sz w:val="24"/>
          <w:szCs w:val="24"/>
        </w:rPr>
        <w:t xml:space="preserve">yje. Uczeń w małym stopniu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omówic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współpracę ludzi i instytucji w ochronie zdrowia.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Nieprzygotowanie do ćwiczeń </w:t>
      </w:r>
      <w:r>
        <w:rPr>
          <w:rFonts w:ascii="Times New Roman" w:hAnsi="Times New Roman" w:cs="Times New Roman"/>
          <w:b/>
          <w:sz w:val="24"/>
          <w:szCs w:val="24"/>
        </w:rPr>
        <w:t>fizycznych nie więcej niż dwa razy w półroczu.</w:t>
      </w:r>
    </w:p>
    <w:p w:rsidR="00EB0EF6" w:rsidRDefault="00EB0EF6" w:rsidP="00EB0EF6">
      <w:pPr>
        <w:rPr>
          <w:rFonts w:ascii="Times New Roman" w:hAnsi="Times New Roman" w:cs="Times New Roman"/>
          <w:sz w:val="24"/>
          <w:szCs w:val="24"/>
        </w:rPr>
      </w:pPr>
      <w:r w:rsidRPr="00EB0EF6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omawia choroby wynikające z braku aktywności ruchowej i potrafi omówić sposoby zapobiegania im.</w:t>
      </w:r>
    </w:p>
    <w:p w:rsidR="00EB0EF6" w:rsidRDefault="00EB0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0" w:rsidRDefault="00EF1AF0">
      <w:pPr>
        <w:rPr>
          <w:rFonts w:ascii="Times New Roman" w:hAnsi="Times New Roman" w:cs="Times New Roman"/>
          <w:b/>
          <w:sz w:val="24"/>
          <w:szCs w:val="24"/>
        </w:rPr>
      </w:pPr>
    </w:p>
    <w:p w:rsidR="00EF1AF0" w:rsidRDefault="00C952FC">
      <w:r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>Uczeń w bardzo małym stopniu jest świadomy wpływu środowiska, mediów i tradycji lokalnych na wybór rodzaju aktywnośc</w:t>
      </w:r>
      <w:r>
        <w:rPr>
          <w:rFonts w:ascii="Times New Roman" w:hAnsi="Times New Roman" w:cs="Times New Roman"/>
          <w:sz w:val="24"/>
          <w:szCs w:val="24"/>
        </w:rPr>
        <w:t>i fizycznej.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Uczeń wie, gdzie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szukac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informacji o sporcie i o zdrowiu człowieka,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analizy doniesień medialnych o sporcie.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</w:t>
      </w:r>
      <w:r>
        <w:rPr>
          <w:rFonts w:ascii="Times New Roman" w:hAnsi="Times New Roman" w:cs="Times New Roman"/>
          <w:sz w:val="24"/>
          <w:szCs w:val="24"/>
        </w:rPr>
        <w:t>eń bardzo słabo zna choroby wynikające z braku aktywności ruchowej.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3.Sporty całego życia         </w:t>
      </w:r>
    </w:p>
    <w:p w:rsidR="00EF1AF0" w:rsidRDefault="00C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SIATKOWA                                                                                                                          Próby przyjęcie piłki z zagrywki sposobem doln</w:t>
      </w:r>
      <w:r>
        <w:rPr>
          <w:rFonts w:ascii="Times New Roman" w:hAnsi="Times New Roman" w:cs="Times New Roman"/>
          <w:sz w:val="24"/>
          <w:szCs w:val="24"/>
        </w:rPr>
        <w:t xml:space="preserve">ym z błędami technicznymi, niedokładne nagranie tym samym do rozgrywającego pod siatkę.                                                                                                                          PIŁKA KOSZYKOWA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W wolnym tempie uczeń  wykonuje  podstawowe  elementy  techniczne z błędami:  chwyt, podanie  oburącz,  kozłowanie  ze  zmianą  ręki kozłującej, rzut  do kosza z biegu, po kozłowa</w:t>
      </w:r>
      <w:r>
        <w:rPr>
          <w:rFonts w:ascii="Times New Roman" w:hAnsi="Times New Roman" w:cs="Times New Roman"/>
          <w:sz w:val="24"/>
          <w:szCs w:val="24"/>
        </w:rPr>
        <w:t xml:space="preserve">niu , bez zbiórki piłki z tablicy po niecelnym rzucie. </w:t>
      </w:r>
    </w:p>
    <w:p w:rsidR="00EF1AF0" w:rsidRDefault="00C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RĘCZNA                                                                                                                                      Podjęcie próby gry jeden na jeden w piłkę ręczną z nie</w:t>
      </w:r>
      <w:r>
        <w:rPr>
          <w:rFonts w:ascii="Times New Roman" w:hAnsi="Times New Roman" w:cs="Times New Roman"/>
          <w:sz w:val="24"/>
          <w:szCs w:val="24"/>
        </w:rPr>
        <w:t>skutecznym uwolnieniem się od obrońcy, zakończona próbą  rzutu do bramki lub brakiem rzutu. Oceniany jest atakujący.</w:t>
      </w:r>
    </w:p>
    <w:p w:rsidR="00EF1AF0" w:rsidRDefault="00C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RTM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potrafi z błędami 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poznane figury Poloneza ale nie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ułożyc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prostego układu tanecznego.</w:t>
      </w:r>
    </w:p>
    <w:p w:rsidR="00EB0EF6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4.Bezpieczna aktywność fizy</w:t>
      </w:r>
      <w:r>
        <w:rPr>
          <w:rFonts w:ascii="Times New Roman" w:hAnsi="Times New Roman" w:cs="Times New Roman"/>
          <w:b/>
          <w:sz w:val="28"/>
          <w:szCs w:val="28"/>
        </w:rPr>
        <w:t xml:space="preserve">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kilka ćwiczeń kształtujących, zna podstawowe zasady higieny osobistej.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w małym stopniu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interpretowac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pozytywne i negatywne postawy podczas widowisk sportowych.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Uczeń podejmuje próby wyjaśnienia związków między zdrowiem a stanem środowiska, w którym żyje. Uczeń próbuje </w:t>
      </w:r>
      <w:proofErr w:type="spellStart"/>
      <w:r>
        <w:rPr>
          <w:rFonts w:ascii="Times New Roman" w:hAnsi="Times New Roman" w:cs="Times New Roman"/>
          <w:sz w:val="24"/>
          <w:szCs w:val="24"/>
        </w:rPr>
        <w:t>omówic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współpracę ludzi i instytucji w ochronie zdrowia.     </w:t>
      </w:r>
    </w:p>
    <w:p w:rsidR="00EF1AF0" w:rsidRDefault="00EB0EF6">
      <w:pPr>
        <w:rPr>
          <w:rFonts w:ascii="Times New Roman" w:hAnsi="Times New Roman" w:cs="Times New Roman"/>
          <w:sz w:val="24"/>
          <w:szCs w:val="24"/>
        </w:rPr>
      </w:pPr>
      <w:r w:rsidRPr="00EB0EF6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omawia choroby wynikające z braku aktywności ruchowej i potrafi omówić sposoby zapobiegania im.</w:t>
      </w:r>
      <w:bookmarkStart w:id="0" w:name="_GoBack"/>
      <w:bookmarkEnd w:id="0"/>
      <w:r w:rsidR="00C952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952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F1AF0" w:rsidRDefault="00EF1AF0">
      <w:pPr>
        <w:rPr>
          <w:rFonts w:ascii="Times New Roman" w:hAnsi="Times New Roman" w:cs="Times New Roman"/>
          <w:b/>
          <w:sz w:val="24"/>
          <w:szCs w:val="24"/>
        </w:rPr>
      </w:pPr>
    </w:p>
    <w:p w:rsidR="00EF1AF0" w:rsidRDefault="00C95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EF1AF0" w:rsidRDefault="00C95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 kryteriów do otrzymania pozytywnej oceny.</w:t>
      </w:r>
    </w:p>
    <w:p w:rsidR="00EF1AF0" w:rsidRDefault="00EF1AF0">
      <w:pPr>
        <w:rPr>
          <w:rFonts w:ascii="Times New Roman" w:hAnsi="Times New Roman" w:cs="Times New Roman"/>
          <w:sz w:val="24"/>
          <w:szCs w:val="24"/>
        </w:rPr>
      </w:pPr>
    </w:p>
    <w:p w:rsidR="00EF1AF0" w:rsidRDefault="00EF1AF0">
      <w:pPr>
        <w:rPr>
          <w:rFonts w:ascii="Times New Roman" w:hAnsi="Times New Roman" w:cs="Times New Roman"/>
          <w:b/>
          <w:sz w:val="24"/>
          <w:szCs w:val="24"/>
        </w:rPr>
      </w:pPr>
    </w:p>
    <w:p w:rsidR="00EF1AF0" w:rsidRDefault="00EF1AF0"/>
    <w:p w:rsidR="00EF1AF0" w:rsidRDefault="00EF1AF0"/>
    <w:p w:rsidR="00EF1AF0" w:rsidRDefault="00EF1AF0"/>
    <w:p w:rsidR="00EF1AF0" w:rsidRDefault="00EF1AF0"/>
    <w:p w:rsidR="00EF1AF0" w:rsidRDefault="00EF1AF0"/>
    <w:sectPr w:rsidR="00EF1AF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1AF0"/>
    <w:rsid w:val="00C952FC"/>
    <w:rsid w:val="00EB0EF6"/>
    <w:rsid w:val="00E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4926"/>
  <w15:docId w15:val="{68BE9FB9-8C0B-41AB-92F9-76E0ACE9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1D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2646</Words>
  <Characters>15881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Marlena Nowak</cp:lastModifiedBy>
  <cp:revision>8</cp:revision>
  <cp:lastPrinted>2017-09-05T18:11:00Z</cp:lastPrinted>
  <dcterms:created xsi:type="dcterms:W3CDTF">2014-09-07T19:05:00Z</dcterms:created>
  <dcterms:modified xsi:type="dcterms:W3CDTF">2019-08-21T13:03:00Z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